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F2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07EE39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7F4139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续发奖励注意事项</w:t>
      </w:r>
    </w:p>
    <w:p w14:paraId="5A77D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12B2E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一、续发审核对象</w:t>
      </w:r>
    </w:p>
    <w:p w14:paraId="428E5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于2023年成功申请“个转企”奖励资金并已完成奖励发放的企业。</w:t>
      </w:r>
    </w:p>
    <w:p w14:paraId="741CE7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续发审核流程</w:t>
      </w:r>
    </w:p>
    <w:p w14:paraId="44BD31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在每年进行新发放主体资格审核时同步进行续发审核，经审核符合奖励条件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的，予以续发奖励；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经审核不符合奖励条件的，不予续发奖励，并将原因告知申请人。</w:t>
      </w:r>
    </w:p>
    <w:p w14:paraId="7B7E0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三、续发条件</w:t>
      </w:r>
    </w:p>
    <w:p w14:paraId="70E41F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  <w:t>（一）续发主体应仍为坪山区企业。</w:t>
      </w:r>
      <w:bookmarkStart w:id="0" w:name="_GoBack"/>
      <w:bookmarkEnd w:id="0"/>
    </w:p>
    <w:p w14:paraId="5F9F1E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  <w:t>（二）企业应按期连续申报税务，无税务异常情况。</w:t>
      </w:r>
    </w:p>
    <w:p w14:paraId="20509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奖励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资金申请及发放期间转型企业存在以下情况的，不予发放：</w:t>
      </w:r>
    </w:p>
    <w:p w14:paraId="1762D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变更原个体工商户经营者的企业投资人（股东）身份的；</w:t>
      </w:r>
    </w:p>
    <w:p w14:paraId="0018F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2.转型后企业未按照本方案的要求、条件、程序和材料提出“个转企”奖励申请的，或提交虚假申请材料的；</w:t>
      </w:r>
    </w:p>
    <w:p w14:paraId="119A8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3.通过登记地址无法联系的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；</w:t>
      </w:r>
    </w:p>
    <w:p w14:paraId="1F770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已注销或被吊销、除名、责令关闭、撤销登记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或被列入严重违法失信企业名单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的。</w:t>
      </w:r>
    </w:p>
    <w:p w14:paraId="63C9F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四、咨询方式</w:t>
      </w:r>
    </w:p>
    <w:p w14:paraId="2D2E62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坪山区政务服务中心一楼39、40号窗口</w:t>
      </w:r>
    </w:p>
    <w:p w14:paraId="22A474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咨询电话：0755-84539088</w:t>
      </w:r>
    </w:p>
    <w:p w14:paraId="7481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7B42A"/>
    <w:multiLevelType w:val="singleLevel"/>
    <w:tmpl w:val="E5F7B4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ZWUyYTBhYmIyMzZmOTJmNTk5YmMzMzE3NjE3OTUifQ=="/>
  </w:docVars>
  <w:rsids>
    <w:rsidRoot w:val="33B044ED"/>
    <w:rsid w:val="18B80AA6"/>
    <w:rsid w:val="305235B3"/>
    <w:rsid w:val="33B044ED"/>
    <w:rsid w:val="5A004461"/>
    <w:rsid w:val="6B7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373</Characters>
  <Lines>0</Lines>
  <Paragraphs>0</Paragraphs>
  <TotalTime>4</TotalTime>
  <ScaleCrop>false</ScaleCrop>
  <LinksUpToDate>false</LinksUpToDate>
  <CharactersWithSpaces>373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2024-07-12T06:52:00Z</dcterms:created>
  <dc:creator>追风筝的人</dc:creator>
  <cp:lastModifiedBy>追风筝的人</cp:lastModifiedBy>
  <cp:lastPrinted>2024-07-15T02:27:00Z</cp:lastPrinted>
  <dcterms:modified xsi:type="dcterms:W3CDTF">2024-07-16T02:40:58Z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9BFB88ED1EAE428394EABEA1B1D5B851_11</vt:lpwstr>
  </property>
</Properties>
</file>