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after="156" w:afterLines="50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</w:rPr>
        <w:t>附件</w:t>
      </w:r>
      <w:r>
        <w:rPr>
          <w:rFonts w:hint="eastAsia" w:ascii="黑体" w:hAnsi="黑体" w:eastAsia="黑体" w:cs="黑体"/>
          <w:b/>
          <w:bCs w:val="0"/>
          <w:sz w:val="32"/>
          <w:szCs w:val="32"/>
          <w:lang w:eastAsia="zh-CN"/>
        </w:rPr>
        <w:t>：</w:t>
      </w:r>
      <w:r>
        <w:rPr>
          <w:rFonts w:hint="eastAsia" w:ascii="黑体" w:hAnsi="黑体" w:eastAsia="黑体" w:cs="黑体"/>
          <w:b/>
          <w:sz w:val="32"/>
          <w:szCs w:val="32"/>
        </w:rPr>
        <w:t>202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3</w:t>
      </w:r>
      <w:r>
        <w:rPr>
          <w:rFonts w:hint="eastAsia" w:ascii="黑体" w:hAnsi="黑体" w:eastAsia="黑体" w:cs="黑体"/>
          <w:b/>
          <w:sz w:val="32"/>
          <w:szCs w:val="32"/>
        </w:rPr>
        <w:t>年度上海市杨浦区小巨人工程立项名单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400" w:lineRule="exact"/>
        <w:jc w:val="center"/>
        <w:textAlignment w:val="auto"/>
        <w:outlineLvl w:val="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年度上海市杨浦区双创小巨人企业立项名单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400" w:lineRule="exact"/>
        <w:jc w:val="center"/>
        <w:textAlignment w:val="auto"/>
        <w:outlineLvl w:val="0"/>
        <w:rPr>
          <w:rFonts w:hint="eastAsia" w:ascii="仿宋_GB2312" w:hAnsi="仿宋_GB2312" w:eastAsia="仿宋_GB2312" w:cs="仿宋_GB2312"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sz w:val="24"/>
          <w:szCs w:val="24"/>
        </w:rPr>
        <w:t>（按企业拼音首字母排序）</w:t>
      </w:r>
    </w:p>
    <w:tbl>
      <w:tblPr>
        <w:tblStyle w:val="8"/>
        <w:tblW w:w="842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6"/>
        <w:gridCol w:w="4181"/>
        <w:gridCol w:w="338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2"/>
              </w:rPr>
              <w:t>序号</w:t>
            </w:r>
          </w:p>
        </w:tc>
        <w:tc>
          <w:tcPr>
            <w:tcW w:w="4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2"/>
              </w:rPr>
              <w:t>企业名称</w:t>
            </w:r>
          </w:p>
        </w:tc>
        <w:tc>
          <w:tcPr>
            <w:tcW w:w="3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2"/>
              </w:rPr>
              <w:t>统一社会信用代码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1</w:t>
            </w:r>
          </w:p>
        </w:tc>
        <w:tc>
          <w:tcPr>
            <w:tcW w:w="4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德艾柯工程技术（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上海）有限公司</w:t>
            </w:r>
          </w:p>
        </w:tc>
        <w:tc>
          <w:tcPr>
            <w:tcW w:w="3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91310115080015420X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2</w:t>
            </w:r>
          </w:p>
        </w:tc>
        <w:tc>
          <w:tcPr>
            <w:tcW w:w="4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上海博士高环保科技有限公司</w:t>
            </w:r>
          </w:p>
        </w:tc>
        <w:tc>
          <w:tcPr>
            <w:tcW w:w="3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91310110MA1G90U62E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3</w:t>
            </w:r>
          </w:p>
        </w:tc>
        <w:tc>
          <w:tcPr>
            <w:tcW w:w="418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上海博斯腾网络科技有限公司</w:t>
            </w:r>
          </w:p>
        </w:tc>
        <w:tc>
          <w:tcPr>
            <w:tcW w:w="33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91310110MA1G8D0H1K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4</w:t>
            </w:r>
          </w:p>
        </w:tc>
        <w:tc>
          <w:tcPr>
            <w:tcW w:w="418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上海快卜新能源科技有限公司</w:t>
            </w:r>
          </w:p>
        </w:tc>
        <w:tc>
          <w:tcPr>
            <w:tcW w:w="33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91310110MA1G94MK76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5</w:t>
            </w:r>
          </w:p>
        </w:tc>
        <w:tc>
          <w:tcPr>
            <w:tcW w:w="418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上海联泉智能科技有限公司</w:t>
            </w:r>
          </w:p>
        </w:tc>
        <w:tc>
          <w:tcPr>
            <w:tcW w:w="33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91310110342104758C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6</w:t>
            </w:r>
          </w:p>
        </w:tc>
        <w:tc>
          <w:tcPr>
            <w:tcW w:w="418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上海脉策数据科技有限公司</w:t>
            </w:r>
          </w:p>
        </w:tc>
        <w:tc>
          <w:tcPr>
            <w:tcW w:w="33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91310110342309083H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7</w:t>
            </w:r>
          </w:p>
        </w:tc>
        <w:tc>
          <w:tcPr>
            <w:tcW w:w="418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上海暖叠网络科技有限公司</w:t>
            </w:r>
          </w:p>
        </w:tc>
        <w:tc>
          <w:tcPr>
            <w:tcW w:w="33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91310110MA1G99LX09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8</w:t>
            </w:r>
          </w:p>
        </w:tc>
        <w:tc>
          <w:tcPr>
            <w:tcW w:w="418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上海申耀环保工程有限公司</w:t>
            </w:r>
          </w:p>
        </w:tc>
        <w:tc>
          <w:tcPr>
            <w:tcW w:w="33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91310110072945978Q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9</w:t>
            </w:r>
          </w:p>
        </w:tc>
        <w:tc>
          <w:tcPr>
            <w:tcW w:w="418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纬景储能科技有限公司</w:t>
            </w:r>
          </w:p>
        </w:tc>
        <w:tc>
          <w:tcPr>
            <w:tcW w:w="33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91320903MA1WW3HA0L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10</w:t>
            </w:r>
          </w:p>
        </w:tc>
        <w:tc>
          <w:tcPr>
            <w:tcW w:w="418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亿可能源科技（上海）有限公司</w:t>
            </w:r>
          </w:p>
        </w:tc>
        <w:tc>
          <w:tcPr>
            <w:tcW w:w="33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91310110320844456M</w:t>
            </w:r>
          </w:p>
        </w:tc>
      </w:tr>
    </w:tbl>
    <w:p>
      <w:pPr>
        <w:spacing w:before="156" w:beforeLines="50" w:after="156" w:afterLines="50"/>
        <w:rPr>
          <w:rFonts w:hint="eastAsia" w:ascii="仿宋" w:hAnsi="仿宋" w:eastAsia="仿宋" w:cs="仿宋"/>
          <w:bCs/>
          <w:sz w:val="28"/>
          <w:szCs w:val="28"/>
        </w:rPr>
      </w:pPr>
    </w:p>
    <w:p>
      <w:pPr>
        <w:spacing w:before="156" w:beforeLines="50" w:after="156" w:afterLines="50"/>
        <w:rPr>
          <w:rFonts w:hint="eastAsia" w:ascii="仿宋" w:hAnsi="仿宋" w:eastAsia="仿宋" w:cs="仿宋"/>
          <w:bCs/>
          <w:sz w:val="28"/>
          <w:szCs w:val="28"/>
        </w:rPr>
      </w:pPr>
    </w:p>
    <w:p>
      <w:pPr>
        <w:widowControl/>
        <w:jc w:val="left"/>
        <w:rPr>
          <w:rFonts w:hint="eastAsia"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400" w:lineRule="exact"/>
        <w:jc w:val="center"/>
        <w:textAlignment w:val="auto"/>
        <w:outlineLvl w:val="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年度上海市杨浦区科技小巨人企业立项名单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400" w:lineRule="exact"/>
        <w:jc w:val="center"/>
        <w:textAlignment w:val="auto"/>
        <w:outlineLvl w:val="0"/>
        <w:rPr>
          <w:rFonts w:hint="eastAsia" w:ascii="仿宋_GB2312" w:hAnsi="仿宋_GB2312" w:eastAsia="仿宋_GB2312" w:cs="仿宋_GB2312"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sz w:val="24"/>
          <w:szCs w:val="24"/>
        </w:rPr>
        <w:t>（按企业拼音首字母排序）</w:t>
      </w:r>
    </w:p>
    <w:tbl>
      <w:tblPr>
        <w:tblStyle w:val="8"/>
        <w:tblW w:w="8429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4536"/>
        <w:gridCol w:w="316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tblHeader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序号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企业名称</w:t>
            </w:r>
          </w:p>
        </w:tc>
        <w:tc>
          <w:tcPr>
            <w:tcW w:w="3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统一社会信用代码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tblHeader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润申标准化技术服务（上海）有限公司</w:t>
            </w:r>
          </w:p>
        </w:tc>
        <w:tc>
          <w:tcPr>
            <w:tcW w:w="3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91310110MA1G82FE29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tblHeader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上海电气智慧城市信息科技有限公司</w:t>
            </w:r>
          </w:p>
        </w:tc>
        <w:tc>
          <w:tcPr>
            <w:tcW w:w="3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91310110MA1G9B1GX8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tblHeader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上海孚典智能科技有限公司</w:t>
            </w:r>
          </w:p>
        </w:tc>
        <w:tc>
          <w:tcPr>
            <w:tcW w:w="3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91310110MA1G8AX63D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tblHeader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上海复旦天欣科教仪器有限公司</w:t>
            </w:r>
          </w:p>
        </w:tc>
        <w:tc>
          <w:tcPr>
            <w:tcW w:w="3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91310110739013002H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tblHeader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上海巨鲲科技有限公司</w:t>
            </w:r>
          </w:p>
        </w:tc>
        <w:tc>
          <w:tcPr>
            <w:tcW w:w="3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91310110MA1G8W629B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tblHeader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6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上海剀蕊得信息科技有限公司</w:t>
            </w:r>
          </w:p>
        </w:tc>
        <w:tc>
          <w:tcPr>
            <w:tcW w:w="3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91310110MA1G8M7441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tblHeader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7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上海睿度光电科技有限公司</w:t>
            </w:r>
          </w:p>
        </w:tc>
        <w:tc>
          <w:tcPr>
            <w:tcW w:w="3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91310110691561623D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tblHeader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8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上海市纺织科学研究院有限公司</w:t>
            </w:r>
          </w:p>
        </w:tc>
        <w:tc>
          <w:tcPr>
            <w:tcW w:w="3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913101101332335029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tblHeader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9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上海速石信息科技有限公司</w:t>
            </w:r>
          </w:p>
        </w:tc>
        <w:tc>
          <w:tcPr>
            <w:tcW w:w="3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91310110MA1G8HJ129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tblHeader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10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上海汀树科技有限公司</w:t>
            </w:r>
          </w:p>
        </w:tc>
        <w:tc>
          <w:tcPr>
            <w:tcW w:w="3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91310110MA1G8Y149F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tblHeader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11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上海鑫数健康科技有限公司</w:t>
            </w:r>
          </w:p>
        </w:tc>
        <w:tc>
          <w:tcPr>
            <w:tcW w:w="3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91310113342224071E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tblHeader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12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上海楹梁建筑科技有限公司</w:t>
            </w:r>
          </w:p>
        </w:tc>
        <w:tc>
          <w:tcPr>
            <w:tcW w:w="3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91310110MA1G94ETXR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tblHeader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13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上海跃动文化传播有限公司</w:t>
            </w:r>
          </w:p>
        </w:tc>
        <w:tc>
          <w:tcPr>
            <w:tcW w:w="3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913101106855159894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tblHeader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14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小圾（上海）环保科技有限公司</w:t>
            </w:r>
          </w:p>
        </w:tc>
        <w:tc>
          <w:tcPr>
            <w:tcW w:w="3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91310120MA1HTM846A</w:t>
            </w:r>
          </w:p>
        </w:tc>
      </w:tr>
    </w:tbl>
    <w:p>
      <w:pPr>
        <w:rPr>
          <w:rFonts w:hint="eastAsia" w:ascii="仿宋" w:hAnsi="仿宋" w:eastAsia="仿宋" w:cs="仿宋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154F38"/>
    <w:rsid w:val="003C1589"/>
    <w:rsid w:val="00620920"/>
    <w:rsid w:val="00635F5B"/>
    <w:rsid w:val="00822CEE"/>
    <w:rsid w:val="00847739"/>
    <w:rsid w:val="008839BB"/>
    <w:rsid w:val="008B4C24"/>
    <w:rsid w:val="008D7C22"/>
    <w:rsid w:val="009A4E34"/>
    <w:rsid w:val="009D0672"/>
    <w:rsid w:val="009F35EF"/>
    <w:rsid w:val="00AE355E"/>
    <w:rsid w:val="00D243D2"/>
    <w:rsid w:val="00EF0F69"/>
    <w:rsid w:val="00EF1D75"/>
    <w:rsid w:val="06FD70D8"/>
    <w:rsid w:val="0D541FA1"/>
    <w:rsid w:val="0E302A65"/>
    <w:rsid w:val="15E50BC8"/>
    <w:rsid w:val="18920AFF"/>
    <w:rsid w:val="22864007"/>
    <w:rsid w:val="2B9C5F5A"/>
    <w:rsid w:val="307B0E7C"/>
    <w:rsid w:val="39392B93"/>
    <w:rsid w:val="3C6F68ED"/>
    <w:rsid w:val="3D6E6740"/>
    <w:rsid w:val="3FDD488F"/>
    <w:rsid w:val="3FFD53C7"/>
    <w:rsid w:val="42807EFD"/>
    <w:rsid w:val="47F56183"/>
    <w:rsid w:val="4A4416E9"/>
    <w:rsid w:val="5000718E"/>
    <w:rsid w:val="52084A27"/>
    <w:rsid w:val="54C85286"/>
    <w:rsid w:val="5664784F"/>
    <w:rsid w:val="56F16AA5"/>
    <w:rsid w:val="5BD81717"/>
    <w:rsid w:val="5D331317"/>
    <w:rsid w:val="5FAC7D46"/>
    <w:rsid w:val="6F134629"/>
    <w:rsid w:val="73BE6E3F"/>
    <w:rsid w:val="78026215"/>
    <w:rsid w:val="7DFDF2F5"/>
    <w:rsid w:val="7F74100D"/>
    <w:rsid w:val="7FFBB682"/>
    <w:rsid w:val="7FFFD883"/>
    <w:rsid w:val="A7F70112"/>
    <w:rsid w:val="DBA74CF2"/>
    <w:rsid w:val="DDF9BDEF"/>
    <w:rsid w:val="EB7F01AE"/>
    <w:rsid w:val="FBC68683"/>
    <w:rsid w:val="FDFFE22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semiHidden="0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3"/>
    <w:unhideWhenUsed/>
    <w:qFormat/>
    <w:uiPriority w:val="99"/>
    <w:rPr>
      <w:rFonts w:ascii="宋体"/>
      <w:sz w:val="18"/>
      <w:szCs w:val="18"/>
    </w:rPr>
  </w:style>
  <w:style w:type="paragraph" w:styleId="3">
    <w:name w:val="annotation text"/>
    <w:basedOn w:val="1"/>
    <w:link w:val="11"/>
    <w:unhideWhenUsed/>
    <w:qFormat/>
    <w:uiPriority w:val="99"/>
    <w:pPr>
      <w:jc w:val="left"/>
    </w:pPr>
  </w:style>
  <w:style w:type="paragraph" w:styleId="4">
    <w:name w:val="Balloon Text"/>
    <w:basedOn w:val="1"/>
    <w:link w:val="12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styleId="10">
    <w:name w:val="annotation reference"/>
    <w:basedOn w:val="9"/>
    <w:unhideWhenUsed/>
    <w:qFormat/>
    <w:uiPriority w:val="99"/>
    <w:rPr>
      <w:sz w:val="21"/>
      <w:szCs w:val="21"/>
    </w:rPr>
  </w:style>
  <w:style w:type="character" w:customStyle="1" w:styleId="11">
    <w:name w:val="批注文字 字符"/>
    <w:basedOn w:val="9"/>
    <w:link w:val="3"/>
    <w:semiHidden/>
    <w:qFormat/>
    <w:uiPriority w:val="99"/>
  </w:style>
  <w:style w:type="character" w:customStyle="1" w:styleId="12">
    <w:name w:val="批注框文本 字符"/>
    <w:basedOn w:val="9"/>
    <w:link w:val="4"/>
    <w:semiHidden/>
    <w:qFormat/>
    <w:uiPriority w:val="99"/>
    <w:rPr>
      <w:sz w:val="18"/>
      <w:szCs w:val="18"/>
    </w:rPr>
  </w:style>
  <w:style w:type="character" w:customStyle="1" w:styleId="13">
    <w:name w:val="文档结构图 字符"/>
    <w:basedOn w:val="9"/>
    <w:link w:val="2"/>
    <w:semiHidden/>
    <w:qFormat/>
    <w:uiPriority w:val="99"/>
    <w:rPr>
      <w:rFonts w:ascii="宋体"/>
      <w:sz w:val="18"/>
      <w:szCs w:val="18"/>
    </w:rPr>
  </w:style>
  <w:style w:type="character" w:customStyle="1" w:styleId="14">
    <w:name w:val="页眉 字符"/>
    <w:basedOn w:val="9"/>
    <w:link w:val="6"/>
    <w:semiHidden/>
    <w:qFormat/>
    <w:uiPriority w:val="99"/>
    <w:rPr>
      <w:sz w:val="18"/>
      <w:szCs w:val="18"/>
    </w:rPr>
  </w:style>
  <w:style w:type="character" w:customStyle="1" w:styleId="15">
    <w:name w:val="页脚 字符"/>
    <w:basedOn w:val="9"/>
    <w:link w:val="5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51</Words>
  <Characters>292</Characters>
  <Lines>2</Lines>
  <Paragraphs>1</Paragraphs>
  <TotalTime>1</TotalTime>
  <ScaleCrop>false</ScaleCrop>
  <LinksUpToDate>false</LinksUpToDate>
  <CharactersWithSpaces>342</CharactersWithSpaces>
  <Application>WPS Office_11.8.2.12024_F1E327BC-269C-435d-A152-05C5408002CA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2019-11-05T03:33:00Z</dcterms:created>
  <dc:creator>admin</dc:creator>
  <cp:lastModifiedBy>华</cp:lastModifiedBy>
  <dcterms:modified xsi:type="dcterms:W3CDTF">2024-03-04T08:46:00Z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2052-11.8.2.12024</vt:lpwstr>
  </property>
  <property fmtid="{D5CDD505-2E9C-101B-9397-08002B2CF9AE}" pid="3" name="ICV">
    <vt:lpwstr>0C432EE48828E9B832BEF6637435CFDA</vt:lpwstr>
  </property>
</Properties>
</file>