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附件1</w:t>
      </w:r>
    </w:p>
    <w:bookmarkEnd w:id="0"/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培训议程</w:t>
      </w:r>
    </w:p>
    <w:p>
      <w:pPr>
        <w:spacing w:line="560" w:lineRule="exact"/>
        <w:rPr>
          <w:rFonts w:ascii="小标宋" w:eastAsia="小标宋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时间：2021年9月3日（周五）14：30-17：30</w:t>
      </w:r>
    </w:p>
    <w:p>
      <w:pPr>
        <w:pStyle w:val="2"/>
        <w:spacing w:before="0" w:beforeAutospacing="0" w:after="0" w:afterAutospacing="0" w:line="560" w:lineRule="exact"/>
        <w:jc w:val="both"/>
        <w:rPr>
          <w:rFonts w:eastAsia="方正小标宋简体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地点：腾讯会议直播</w:t>
      </w:r>
    </w:p>
    <w:tbl>
      <w:tblPr>
        <w:tblStyle w:val="3"/>
        <w:tblW w:w="91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910"/>
        <w:gridCol w:w="32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1675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时间</w:t>
            </w:r>
          </w:p>
        </w:tc>
        <w:tc>
          <w:tcPr>
            <w:tcW w:w="2910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主题</w:t>
            </w:r>
          </w:p>
        </w:tc>
        <w:tc>
          <w:tcPr>
            <w:tcW w:w="3285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主讲人</w:t>
            </w:r>
          </w:p>
        </w:tc>
        <w:tc>
          <w:tcPr>
            <w:tcW w:w="1275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75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14:00</w:t>
            </w:r>
            <w:r>
              <w:rPr>
                <w:rFonts w:ascii="仿宋" w:hAnsi="仿宋" w:eastAsia="仿宋"/>
                <w:sz w:val="24"/>
              </w:rPr>
              <w:t>–</w:t>
            </w:r>
            <w:r>
              <w:rPr>
                <w:rFonts w:hint="eastAsia" w:ascii="仿宋" w:hAnsi="仿宋" w:eastAsia="仿宋"/>
                <w:sz w:val="24"/>
              </w:rPr>
              <w:t>14:30</w:t>
            </w:r>
          </w:p>
        </w:tc>
        <w:tc>
          <w:tcPr>
            <w:tcW w:w="619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到</w:t>
            </w:r>
          </w:p>
        </w:tc>
        <w:tc>
          <w:tcPr>
            <w:tcW w:w="1275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深圳市标准技术研究院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0–</w:t>
            </w:r>
            <w:r>
              <w:rPr>
                <w:rFonts w:hint="eastAsia" w:ascii="仿宋" w:hAnsi="仿宋" w:eastAsia="仿宋"/>
                <w:sz w:val="24"/>
              </w:rPr>
              <w:t>14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de-DE"/>
              </w:rPr>
              <w:t>主持人</w:t>
            </w:r>
            <w:r>
              <w:rPr>
                <w:rFonts w:hint="eastAsia" w:ascii="仿宋" w:hAnsi="仿宋" w:eastAsia="仿宋" w:cs="宋体"/>
                <w:sz w:val="24"/>
              </w:rPr>
              <w:t>开场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14:35</w:t>
            </w:r>
            <w:r>
              <w:rPr>
                <w:rFonts w:ascii="仿宋" w:hAnsi="仿宋" w:eastAsia="仿宋"/>
                <w:sz w:val="24"/>
              </w:rPr>
              <w:t>–</w:t>
            </w:r>
            <w:r>
              <w:rPr>
                <w:rFonts w:hint="eastAsia" w:ascii="仿宋" w:hAnsi="仿宋" w:eastAsia="仿宋"/>
                <w:sz w:val="24"/>
              </w:rPr>
              <w:t>16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05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宋体"/>
                <w:sz w:val="24"/>
                <w:highlight w:val="yellow"/>
                <w:lang w:val="de-DE"/>
              </w:rPr>
            </w:pPr>
            <w:r>
              <w:rPr>
                <w:rFonts w:hint="eastAsia" w:ascii="仿宋" w:hAnsi="仿宋" w:eastAsia="仿宋" w:cs="宋体"/>
                <w:sz w:val="24"/>
                <w:lang w:val="de-DE"/>
              </w:rPr>
              <w:t>新《著作权法》</w:t>
            </w:r>
            <w:r>
              <w:rPr>
                <w:rFonts w:hint="eastAsia" w:ascii="仿宋" w:hAnsi="仿宋" w:eastAsia="仿宋" w:cs="宋体"/>
                <w:sz w:val="24"/>
              </w:rPr>
              <w:t>内容解读</w:t>
            </w:r>
            <w:r>
              <w:rPr>
                <w:rFonts w:hint="eastAsia" w:ascii="仿宋" w:hAnsi="仿宋" w:eastAsia="仿宋" w:cs="宋体"/>
                <w:sz w:val="24"/>
                <w:lang w:val="de-DE"/>
              </w:rPr>
              <w:t>及与港澳制度的异同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hint="eastAsia" w:ascii="仿宋" w:hAnsi="仿宋" w:eastAsia="仿宋" w:cs="宋体"/>
                <w:sz w:val="24"/>
                <w:lang w:val="de-DE"/>
              </w:rPr>
            </w:pPr>
            <w:r>
              <w:rPr>
                <w:rFonts w:hint="eastAsia" w:ascii="仿宋" w:hAnsi="仿宋" w:eastAsia="仿宋" w:cs="宋体"/>
                <w:sz w:val="24"/>
                <w:lang w:val="de-DE"/>
              </w:rPr>
              <w:t>同济大学</w:t>
            </w:r>
            <w:r>
              <w:rPr>
                <w:rFonts w:hint="eastAsia" w:ascii="仿宋" w:hAnsi="仿宋" w:eastAsia="仿宋" w:cs="宋体"/>
                <w:sz w:val="24"/>
              </w:rPr>
              <w:t>上海国际</w:t>
            </w:r>
            <w:r>
              <w:rPr>
                <w:rFonts w:hint="eastAsia" w:ascii="仿宋" w:hAnsi="仿宋" w:eastAsia="仿宋" w:cs="宋体"/>
                <w:sz w:val="24"/>
                <w:lang w:val="de-DE"/>
              </w:rPr>
              <w:t>知识产权学院</w:t>
            </w:r>
            <w:r>
              <w:rPr>
                <w:rFonts w:hint="eastAsia" w:ascii="仿宋" w:hAnsi="仿宋" w:eastAsia="仿宋" w:cs="宋体"/>
                <w:sz w:val="24"/>
              </w:rPr>
              <w:t>法学</w:t>
            </w:r>
            <w:r>
              <w:rPr>
                <w:rFonts w:hint="eastAsia" w:ascii="仿宋" w:hAnsi="仿宋" w:eastAsia="仿宋" w:cs="宋体"/>
                <w:sz w:val="24"/>
                <w:lang w:val="de-DE"/>
              </w:rPr>
              <w:t>教授、博士生导师</w:t>
            </w:r>
          </w:p>
          <w:p>
            <w:pPr>
              <w:pStyle w:val="5"/>
              <w:spacing w:line="500" w:lineRule="exact"/>
              <w:ind w:firstLine="0" w:firstLineChars="0"/>
              <w:rPr>
                <w:rFonts w:hint="eastAsia" w:ascii="仿宋" w:hAnsi="仿宋" w:eastAsia="仿宋" w:cs="宋体"/>
                <w:sz w:val="24"/>
                <w:lang w:val="de-DE"/>
              </w:rPr>
            </w:pPr>
            <w:r>
              <w:rPr>
                <w:rFonts w:hint="eastAsia" w:ascii="仿宋" w:hAnsi="仿宋" w:eastAsia="仿宋" w:cs="宋体"/>
                <w:sz w:val="24"/>
                <w:lang w:val="de-DE"/>
              </w:rPr>
              <w:t>刘晓海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16:05</w:t>
            </w:r>
            <w:r>
              <w:rPr>
                <w:rFonts w:ascii="仿宋" w:hAnsi="仿宋" w:eastAsia="仿宋"/>
                <w:sz w:val="24"/>
              </w:rPr>
              <w:t>–</w:t>
            </w:r>
            <w:r>
              <w:rPr>
                <w:rFonts w:hint="eastAsia" w:ascii="仿宋" w:hAnsi="仿宋" w:eastAsia="仿宋"/>
                <w:sz w:val="24"/>
              </w:rPr>
              <w:t>16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休  息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16:20</w:t>
            </w:r>
            <w:r>
              <w:rPr>
                <w:rFonts w:ascii="仿宋" w:hAnsi="仿宋" w:eastAsia="仿宋"/>
                <w:sz w:val="24"/>
              </w:rPr>
              <w:t>–</w:t>
            </w:r>
            <w:r>
              <w:rPr>
                <w:rFonts w:hint="eastAsia" w:ascii="仿宋" w:hAnsi="仿宋" w:eastAsia="仿宋"/>
                <w:sz w:val="24"/>
              </w:rPr>
              <w:t>17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软件正版化实施解读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深圳市版权协会副会长陈彦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75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17:0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 xml:space="preserve"> - 17:3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619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 w:cs="宋体"/>
                <w:sz w:val="24"/>
                <w:lang w:val="de-DE"/>
              </w:rPr>
            </w:pPr>
            <w:r>
              <w:rPr>
                <w:rFonts w:hint="eastAsia" w:ascii="仿宋" w:hAnsi="仿宋" w:eastAsia="仿宋"/>
                <w:sz w:val="24"/>
              </w:rPr>
              <w:t>互动交流</w:t>
            </w:r>
          </w:p>
        </w:tc>
        <w:tc>
          <w:tcPr>
            <w:tcW w:w="1275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5"/>
              <w:spacing w:line="5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A78CD"/>
    <w:rsid w:val="19C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2021-08-26T02:52:00Z</dcterms:created>
  <dc:creator>王秋雯</dc:creator>
  <cp:lastModifiedBy>王秋雯</cp:lastModifiedBy>
  <dcterms:modified xsi:type="dcterms:W3CDTF">2021-08-26T02:53:28Z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